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2BB" w:rsidRDefault="005E6661" w:rsidP="005E6661">
      <w:pPr>
        <w:jc w:val="center"/>
        <w:rPr>
          <w:sz w:val="28"/>
          <w:szCs w:val="28"/>
        </w:rPr>
      </w:pPr>
      <w:r>
        <w:rPr>
          <w:sz w:val="28"/>
          <w:szCs w:val="28"/>
        </w:rPr>
        <w:t>Neighborhood Watch Committee Meeting March 21, 2017</w:t>
      </w:r>
    </w:p>
    <w:p w:rsidR="005E6661" w:rsidRDefault="005E6661" w:rsidP="005E6661">
      <w:pPr>
        <w:jc w:val="center"/>
        <w:rPr>
          <w:sz w:val="28"/>
          <w:szCs w:val="28"/>
        </w:rPr>
      </w:pPr>
    </w:p>
    <w:p w:rsidR="005E6661" w:rsidRDefault="005E6661" w:rsidP="005E6661">
      <w:pPr>
        <w:jc w:val="center"/>
        <w:rPr>
          <w:sz w:val="28"/>
          <w:szCs w:val="28"/>
        </w:rPr>
      </w:pPr>
      <w:r>
        <w:rPr>
          <w:sz w:val="28"/>
          <w:szCs w:val="28"/>
        </w:rPr>
        <w:t>AGENDA</w:t>
      </w:r>
    </w:p>
    <w:p w:rsidR="005E6661" w:rsidRDefault="005E6661" w:rsidP="005E666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Comal County Depute Herman Medina to discuss items of Committee’s </w:t>
      </w:r>
    </w:p>
    <w:p w:rsidR="005E6661" w:rsidRDefault="005E6661" w:rsidP="005E66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focus: </w:t>
      </w:r>
    </w:p>
    <w:p w:rsidR="005E6661" w:rsidRDefault="005E6661" w:rsidP="005E66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Dangerous situations</w:t>
      </w:r>
    </w:p>
    <w:p w:rsidR="005E6661" w:rsidRDefault="005E6661" w:rsidP="005E66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Suspicious activities</w:t>
      </w:r>
    </w:p>
    <w:p w:rsidR="005E6661" w:rsidRDefault="005E6661" w:rsidP="005E66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Unusual events</w:t>
      </w:r>
    </w:p>
    <w:p w:rsidR="005E6661" w:rsidRDefault="005E6661" w:rsidP="005E66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Illegal activities</w:t>
      </w:r>
    </w:p>
    <w:p w:rsidR="005E6661" w:rsidRDefault="005E6661" w:rsidP="005E6661">
      <w:pPr>
        <w:pStyle w:val="ListParagraph"/>
        <w:rPr>
          <w:sz w:val="28"/>
          <w:szCs w:val="28"/>
        </w:rPr>
      </w:pPr>
    </w:p>
    <w:p w:rsidR="005E6661" w:rsidRDefault="005E6661" w:rsidP="005E666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Solicitation Process</w:t>
      </w:r>
    </w:p>
    <w:p w:rsidR="005E6661" w:rsidRDefault="005E6661" w:rsidP="005E666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Car Stickers</w:t>
      </w:r>
    </w:p>
    <w:p w:rsidR="005E6661" w:rsidRPr="005E6661" w:rsidRDefault="005E6661" w:rsidP="005E666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Airlife Guardian Angel Program</w:t>
      </w:r>
    </w:p>
    <w:p w:rsidR="005E6661" w:rsidRPr="005E6661" w:rsidRDefault="005E6661" w:rsidP="005E6661">
      <w:pPr>
        <w:pStyle w:val="ListParagraph"/>
        <w:rPr>
          <w:sz w:val="28"/>
          <w:szCs w:val="28"/>
        </w:rPr>
      </w:pPr>
    </w:p>
    <w:sectPr w:rsidR="005E6661" w:rsidRPr="005E6661" w:rsidSect="001B12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D433AD"/>
    <w:multiLevelType w:val="hybridMultilevel"/>
    <w:tmpl w:val="307C6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6661"/>
    <w:rsid w:val="001B12BB"/>
    <w:rsid w:val="005E6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2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66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</dc:creator>
  <cp:lastModifiedBy>MARTY</cp:lastModifiedBy>
  <cp:revision>1</cp:revision>
  <dcterms:created xsi:type="dcterms:W3CDTF">2017-03-20T21:26:00Z</dcterms:created>
  <dcterms:modified xsi:type="dcterms:W3CDTF">2017-03-20T21:31:00Z</dcterms:modified>
</cp:coreProperties>
</file>